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1A" w:rsidRPr="009B201A" w:rsidRDefault="009B201A" w:rsidP="009B201A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bookmarkStart w:id="2" w:name="_GoBack"/>
      <w:r w:rsidRPr="009B201A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9B201A" w:rsidRPr="009B201A" w:rsidRDefault="009B201A" w:rsidP="009B201A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B201A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9B201A" w:rsidRPr="009B201A" w:rsidRDefault="009B201A" w:rsidP="009B201A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B201A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9B201A" w:rsidRPr="009B201A" w:rsidRDefault="009B201A" w:rsidP="009B201A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9B201A" w:rsidRPr="009B201A" w:rsidRDefault="009B201A" w:rsidP="009B201A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B201A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9B201A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9B201A" w:rsidRPr="009B201A" w:rsidRDefault="009B201A" w:rsidP="009B201A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B201A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9B201A" w:rsidRPr="009B201A" w:rsidRDefault="009B201A" w:rsidP="009B201A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9B201A" w:rsidRPr="009B201A" w:rsidRDefault="009B201A" w:rsidP="009B201A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9B201A" w:rsidRPr="009B201A" w:rsidRDefault="009B201A" w:rsidP="009B201A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9B201A" w:rsidRPr="009B201A" w:rsidRDefault="009B201A" w:rsidP="009B201A">
      <w:pPr>
        <w:spacing w:after="0"/>
        <w:jc w:val="center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 </w:t>
      </w:r>
    </w:p>
    <w:p w:rsidR="009B201A" w:rsidRPr="009B201A" w:rsidRDefault="009B201A" w:rsidP="009B201A">
      <w:pPr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9B201A" w:rsidRPr="009B201A" w:rsidRDefault="009B201A" w:rsidP="009B201A">
      <w:pPr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9B201A" w:rsidRPr="009B201A" w:rsidRDefault="009B201A" w:rsidP="009B201A">
      <w:pPr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ГАПОУ «СЭК им. П. </w:t>
      </w:r>
      <w:proofErr w:type="spellStart"/>
      <w:proofErr w:type="gramStart"/>
      <w:r w:rsidRPr="009B201A">
        <w:rPr>
          <w:rFonts w:eastAsia="Calibri" w:cs="Times New Roman"/>
          <w:szCs w:val="28"/>
        </w:rPr>
        <w:t>Мачнева</w:t>
      </w:r>
      <w:proofErr w:type="spellEnd"/>
      <w:r w:rsidRPr="009B201A">
        <w:rPr>
          <w:rFonts w:eastAsia="Calibri" w:cs="Times New Roman"/>
          <w:szCs w:val="28"/>
        </w:rPr>
        <w:t xml:space="preserve">»   </w:t>
      </w:r>
      <w:proofErr w:type="gramEnd"/>
      <w:r w:rsidRPr="009B201A">
        <w:rPr>
          <w:rFonts w:eastAsia="Calibri" w:cs="Times New Roman"/>
          <w:szCs w:val="28"/>
        </w:rPr>
        <w:t xml:space="preserve">                ГАПОУ «СЭК им. П. </w:t>
      </w:r>
      <w:proofErr w:type="spellStart"/>
      <w:r w:rsidRPr="009B201A">
        <w:rPr>
          <w:rFonts w:eastAsia="Calibri" w:cs="Times New Roman"/>
          <w:szCs w:val="28"/>
        </w:rPr>
        <w:t>Мачнева</w:t>
      </w:r>
      <w:proofErr w:type="spellEnd"/>
      <w:r w:rsidRPr="009B201A">
        <w:rPr>
          <w:rFonts w:eastAsia="Calibri" w:cs="Times New Roman"/>
          <w:szCs w:val="28"/>
        </w:rPr>
        <w:t>»</w:t>
      </w:r>
    </w:p>
    <w:p w:rsidR="009B201A" w:rsidRPr="009B201A" w:rsidRDefault="009B201A" w:rsidP="009B201A">
      <w:pPr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</w:t>
      </w:r>
    </w:p>
    <w:p w:rsidR="009B201A" w:rsidRPr="009B201A" w:rsidRDefault="009B201A" w:rsidP="009B201A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______________А.А. </w:t>
      </w:r>
      <w:proofErr w:type="spellStart"/>
      <w:r w:rsidRPr="009B201A">
        <w:rPr>
          <w:rFonts w:eastAsia="Calibri" w:cs="Times New Roman"/>
          <w:szCs w:val="28"/>
        </w:rPr>
        <w:t>Зимарев</w:t>
      </w:r>
      <w:proofErr w:type="spellEnd"/>
      <w:r w:rsidRPr="009B201A">
        <w:rPr>
          <w:rFonts w:eastAsia="Calibri" w:cs="Times New Roman"/>
          <w:szCs w:val="28"/>
        </w:rPr>
        <w:tab/>
        <w:t xml:space="preserve">   ____________ В.И. Бочков</w:t>
      </w:r>
    </w:p>
    <w:p w:rsidR="009B201A" w:rsidRPr="009B201A" w:rsidRDefault="009B201A" w:rsidP="009B201A">
      <w:pPr>
        <w:spacing w:after="0"/>
        <w:jc w:val="center"/>
        <w:rPr>
          <w:rFonts w:eastAsia="Calibri" w:cs="Times New Roman"/>
          <w:szCs w:val="28"/>
        </w:rPr>
      </w:pPr>
    </w:p>
    <w:p w:rsidR="009B201A" w:rsidRPr="009B201A" w:rsidRDefault="009B201A" w:rsidP="009B201A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«____</w:t>
      </w:r>
      <w:proofErr w:type="gramStart"/>
      <w:r w:rsidRPr="009B201A">
        <w:rPr>
          <w:rFonts w:eastAsia="Calibri" w:cs="Times New Roman"/>
          <w:szCs w:val="28"/>
        </w:rPr>
        <w:t>_»_</w:t>
      </w:r>
      <w:proofErr w:type="gramEnd"/>
      <w:r w:rsidRPr="009B201A">
        <w:rPr>
          <w:rFonts w:eastAsia="Calibri" w:cs="Times New Roman"/>
          <w:szCs w:val="28"/>
        </w:rPr>
        <w:t>__________2023 г.                          «___</w:t>
      </w:r>
      <w:proofErr w:type="gramStart"/>
      <w:r w:rsidRPr="009B201A">
        <w:rPr>
          <w:rFonts w:eastAsia="Calibri" w:cs="Times New Roman"/>
          <w:szCs w:val="28"/>
        </w:rPr>
        <w:t>_»_</w:t>
      </w:r>
      <w:proofErr w:type="gramEnd"/>
      <w:r w:rsidRPr="009B201A">
        <w:rPr>
          <w:rFonts w:eastAsia="Calibri" w:cs="Times New Roman"/>
          <w:szCs w:val="28"/>
        </w:rPr>
        <w:t>________2023 г.</w:t>
      </w:r>
    </w:p>
    <w:p w:rsidR="009B201A" w:rsidRPr="009B201A" w:rsidRDefault="009B201A" w:rsidP="009B201A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9B201A" w:rsidRPr="009B201A" w:rsidRDefault="009B201A" w:rsidP="009B201A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9B201A" w:rsidRPr="009B201A" w:rsidRDefault="009B201A" w:rsidP="009B201A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9B201A" w:rsidRPr="009B201A" w:rsidRDefault="009B201A" w:rsidP="009B201A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ИНСТРУКЦИЯ № </w:t>
      </w:r>
      <w:r w:rsidRPr="009B201A">
        <w:rPr>
          <w:rFonts w:eastAsia="Times New Roman" w:cs="Times New Roman"/>
          <w:szCs w:val="28"/>
        </w:rPr>
        <w:t>№0</w:t>
      </w:r>
      <w:r w:rsidR="009024F6">
        <w:rPr>
          <w:rFonts w:eastAsia="Times New Roman" w:cs="Times New Roman"/>
          <w:szCs w:val="28"/>
        </w:rPr>
        <w:t>61</w:t>
      </w:r>
      <w:r w:rsidRPr="009B201A">
        <w:rPr>
          <w:rFonts w:eastAsia="Times New Roman" w:cs="Times New Roman"/>
          <w:szCs w:val="28"/>
        </w:rPr>
        <w:t>-23</w:t>
      </w:r>
    </w:p>
    <w:p w:rsidR="009B201A" w:rsidRPr="009B201A" w:rsidRDefault="009B201A" w:rsidP="009B201A">
      <w:pPr>
        <w:spacing w:after="0"/>
        <w:jc w:val="center"/>
        <w:rPr>
          <w:rFonts w:eastAsia="Calibri" w:cs="Times New Roman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 w:rsidR="009024F6">
        <w:rPr>
          <w:rFonts w:eastAsia="Times New Roman" w:cs="Times New Roman"/>
          <w:szCs w:val="28"/>
          <w:lang w:eastAsia="ru-RU"/>
        </w:rPr>
        <w:t>начальника гаража</w:t>
      </w:r>
      <w:r w:rsidRPr="009B201A">
        <w:rPr>
          <w:rFonts w:eastAsia="Calibri" w:cs="Times New Roman"/>
        </w:rPr>
        <w:t xml:space="preserve"> </w:t>
      </w:r>
    </w:p>
    <w:p w:rsidR="009B201A" w:rsidRPr="009B201A" w:rsidRDefault="009B201A" w:rsidP="009B201A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B201A">
        <w:rPr>
          <w:rFonts w:eastAsia="Calibri" w:cs="Times New Roman"/>
        </w:rPr>
        <w:t xml:space="preserve"> </w:t>
      </w:r>
      <w:r w:rsidRPr="009B201A">
        <w:rPr>
          <w:rFonts w:eastAsia="Times New Roman" w:cs="Times New Roman"/>
          <w:szCs w:val="28"/>
          <w:lang w:eastAsia="ru-RU"/>
        </w:rPr>
        <w:t xml:space="preserve">ГАПОУ «СЭК им. П. </w:t>
      </w:r>
      <w:proofErr w:type="spellStart"/>
      <w:r w:rsidRPr="009B201A">
        <w:rPr>
          <w:rFonts w:eastAsia="Times New Roman" w:cs="Times New Roman"/>
          <w:szCs w:val="28"/>
          <w:lang w:eastAsia="ru-RU"/>
        </w:rPr>
        <w:t>Мачнева</w:t>
      </w:r>
      <w:proofErr w:type="spellEnd"/>
      <w:r w:rsidRPr="009B201A">
        <w:rPr>
          <w:rFonts w:eastAsia="Times New Roman" w:cs="Times New Roman"/>
          <w:szCs w:val="28"/>
          <w:lang w:eastAsia="ru-RU"/>
        </w:rPr>
        <w:t>»</w:t>
      </w:r>
    </w:p>
    <w:p w:rsidR="009B201A" w:rsidRPr="009B201A" w:rsidRDefault="009B201A" w:rsidP="009B201A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9B201A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9B201A" w:rsidRPr="009B201A" w:rsidRDefault="009B201A" w:rsidP="009B201A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9B201A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9B201A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9B201A" w:rsidRPr="009B201A" w:rsidRDefault="009B201A" w:rsidP="009B201A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9B201A" w:rsidRPr="009B201A" w:rsidRDefault="009B201A" w:rsidP="009B201A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  <w:r w:rsidRPr="009B201A">
        <w:rPr>
          <w:rFonts w:eastAsia="Calibri" w:cs="Times New Roman"/>
          <w:sz w:val="36"/>
          <w:szCs w:val="36"/>
          <w:u w:val="single"/>
        </w:rPr>
        <w:t xml:space="preserve"> </w:t>
      </w:r>
    </w:p>
    <w:p w:rsidR="009B201A" w:rsidRPr="009B201A" w:rsidRDefault="009B201A" w:rsidP="009B201A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9B201A" w:rsidRPr="009B201A" w:rsidRDefault="009B201A" w:rsidP="009B201A">
      <w:pPr>
        <w:spacing w:after="0"/>
        <w:rPr>
          <w:rFonts w:eastAsia="Times New Roman" w:cs="Times New Roman"/>
          <w:szCs w:val="28"/>
          <w:lang w:eastAsia="ru-RU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9B201A" w:rsidRPr="009B201A" w:rsidRDefault="009B201A" w:rsidP="009B201A">
      <w:pPr>
        <w:spacing w:after="0"/>
        <w:rPr>
          <w:rFonts w:eastAsia="Times New Roman" w:cs="Times New Roman"/>
          <w:szCs w:val="28"/>
          <w:lang w:eastAsia="ru-RU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9B201A" w:rsidRPr="009B201A" w:rsidRDefault="009B201A" w:rsidP="009B201A">
      <w:pPr>
        <w:spacing w:after="0"/>
        <w:rPr>
          <w:rFonts w:eastAsia="Times New Roman" w:cs="Times New Roman"/>
          <w:szCs w:val="28"/>
          <w:lang w:eastAsia="ru-RU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ГАПОУ «СЭК им. П. </w:t>
      </w:r>
      <w:proofErr w:type="spellStart"/>
      <w:r w:rsidRPr="009B201A">
        <w:rPr>
          <w:rFonts w:eastAsia="Times New Roman" w:cs="Times New Roman"/>
          <w:szCs w:val="28"/>
          <w:lang w:eastAsia="ru-RU"/>
        </w:rPr>
        <w:t>Мачнева</w:t>
      </w:r>
      <w:proofErr w:type="spellEnd"/>
      <w:r w:rsidRPr="009B201A">
        <w:rPr>
          <w:rFonts w:eastAsia="Times New Roman" w:cs="Times New Roman"/>
          <w:szCs w:val="28"/>
          <w:lang w:eastAsia="ru-RU"/>
        </w:rPr>
        <w:t xml:space="preserve">» </w:t>
      </w:r>
    </w:p>
    <w:p w:rsidR="009B201A" w:rsidRPr="009B201A" w:rsidRDefault="009B201A" w:rsidP="009B201A">
      <w:pPr>
        <w:spacing w:after="0"/>
        <w:rPr>
          <w:rFonts w:eastAsia="Times New Roman" w:cs="Times New Roman"/>
          <w:szCs w:val="28"/>
          <w:lang w:eastAsia="ru-RU"/>
        </w:rPr>
      </w:pPr>
    </w:p>
    <w:p w:rsidR="009B201A" w:rsidRPr="009B201A" w:rsidRDefault="009B201A" w:rsidP="009B201A">
      <w:pPr>
        <w:spacing w:after="0"/>
        <w:rPr>
          <w:rFonts w:eastAsia="Times New Roman" w:cs="Times New Roman"/>
          <w:szCs w:val="28"/>
          <w:lang w:eastAsia="ru-RU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9B201A" w:rsidRPr="009B201A" w:rsidRDefault="009B201A" w:rsidP="009B201A">
      <w:pPr>
        <w:spacing w:after="0"/>
        <w:rPr>
          <w:rFonts w:eastAsia="Times New Roman" w:cs="Times New Roman"/>
          <w:szCs w:val="28"/>
          <w:lang w:eastAsia="ru-RU"/>
        </w:rPr>
      </w:pPr>
    </w:p>
    <w:p w:rsidR="009B201A" w:rsidRPr="009B201A" w:rsidRDefault="009B201A" w:rsidP="009B201A">
      <w:pPr>
        <w:spacing w:after="0"/>
        <w:rPr>
          <w:rFonts w:eastAsia="Times New Roman" w:cs="Times New Roman"/>
          <w:szCs w:val="28"/>
          <w:lang w:eastAsia="ru-RU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 «__</w:t>
      </w:r>
      <w:proofErr w:type="gramStart"/>
      <w:r w:rsidRPr="009B201A">
        <w:rPr>
          <w:rFonts w:eastAsia="Times New Roman" w:cs="Times New Roman"/>
          <w:szCs w:val="28"/>
          <w:lang w:eastAsia="ru-RU"/>
        </w:rPr>
        <w:t>_»_</w:t>
      </w:r>
      <w:proofErr w:type="gramEnd"/>
      <w:r w:rsidRPr="009B201A">
        <w:rPr>
          <w:rFonts w:eastAsia="Times New Roman" w:cs="Times New Roman"/>
          <w:szCs w:val="28"/>
          <w:lang w:eastAsia="ru-RU"/>
        </w:rPr>
        <w:t xml:space="preserve">___________2023 г.    </w:t>
      </w:r>
    </w:p>
    <w:p w:rsidR="009B201A" w:rsidRPr="009B201A" w:rsidRDefault="009B201A" w:rsidP="009B201A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9B201A" w:rsidRPr="009B201A" w:rsidRDefault="009B201A" w:rsidP="009B201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B201A" w:rsidRPr="009B201A" w:rsidRDefault="009B201A" w:rsidP="009B201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B201A" w:rsidRPr="009B201A" w:rsidRDefault="009B201A" w:rsidP="009B201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B201A" w:rsidRPr="009B201A" w:rsidRDefault="009B201A" w:rsidP="009B201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B201A" w:rsidRPr="009B201A" w:rsidRDefault="009B201A" w:rsidP="009B201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B201A" w:rsidRPr="009B201A" w:rsidRDefault="009B201A" w:rsidP="009B201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B201A" w:rsidRPr="009B201A" w:rsidRDefault="009B201A" w:rsidP="009B201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B201A" w:rsidRPr="009B201A" w:rsidRDefault="009B201A" w:rsidP="009B201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B201A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9B201A" w:rsidRPr="009B201A" w:rsidRDefault="009B201A" w:rsidP="009B201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B201A">
        <w:rPr>
          <w:rFonts w:eastAsia="Times New Roman" w:cs="Times New Roman"/>
          <w:sz w:val="27"/>
          <w:szCs w:val="27"/>
          <w:lang w:eastAsia="ru-RU"/>
        </w:rPr>
        <w:t>2023 год.</w:t>
      </w:r>
    </w:p>
    <w:bookmarkEnd w:id="2"/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D2D2D"/>
          <w:sz w:val="28"/>
          <w:szCs w:val="28"/>
        </w:rPr>
      </w:pPr>
      <w:r w:rsidRPr="008F5BF7">
        <w:rPr>
          <w:b/>
          <w:color w:val="2D2D2D"/>
          <w:sz w:val="28"/>
          <w:szCs w:val="28"/>
        </w:rPr>
        <w:lastRenderedPageBreak/>
        <w:t>1. Общие требования охраны труда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1.1. К работе начальником гаража допускается специалист соответствующей квалификации,</w:t>
      </w:r>
      <w:r w:rsidRPr="008F5BF7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имеющий необходимую теоретическую и практическую подготовку, прошедший</w:t>
      </w:r>
      <w:r w:rsidRPr="008F5BF7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вводный и</w:t>
      </w:r>
      <w:r w:rsidRPr="008F5BF7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первичный на рабочем месте инструктажи по охране труда, обучение и проверку знаний</w:t>
      </w:r>
      <w:r w:rsidRPr="008F5BF7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требований охраны труда и получивший допуск к самостоятельной работе.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1.2. Начальник гаража независимо от квалификации и стажа работы не реже одного раза в</w:t>
      </w:r>
      <w:r w:rsidR="008F5BF7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три года должен проходить обучение и проверку знаний требований охраны труда.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1.3. Начальник гаража, не прошедший своевременно инструктажи по охране труда</w:t>
      </w:r>
      <w:r w:rsidR="008F5BF7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или</w:t>
      </w:r>
      <w:r w:rsidR="008F5BF7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обучение и проверку знаний по охране труда, к самостоятельной работе не допускается.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1.4. Начальник гаража должен пройти специальный инструктаж и получить группу I по</w:t>
      </w:r>
      <w:r w:rsidR="008F5BF7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электробезопасности.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 xml:space="preserve">1.5. Начальник гаража, допущенный к самостоятельной работе, должен знать: 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-</w:t>
      </w:r>
      <w:r w:rsidRPr="008F5BF7">
        <w:rPr>
          <w:color w:val="2D2D2D"/>
          <w:sz w:val="28"/>
          <w:szCs w:val="28"/>
        </w:rPr>
        <w:t>правила</w:t>
      </w:r>
      <w:r w:rsidRPr="008F5BF7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технической эксплуа</w:t>
      </w:r>
      <w:r w:rsidRPr="008F5BF7">
        <w:rPr>
          <w:color w:val="2D2D2D"/>
          <w:sz w:val="28"/>
          <w:szCs w:val="28"/>
        </w:rPr>
        <w:t xml:space="preserve">тации автотранспорта; 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- о</w:t>
      </w:r>
      <w:r w:rsidRPr="008F5BF7">
        <w:rPr>
          <w:color w:val="2D2D2D"/>
          <w:sz w:val="28"/>
          <w:szCs w:val="28"/>
        </w:rPr>
        <w:t>рганизацию текущего ремонта экспл</w:t>
      </w:r>
      <w:r w:rsidRPr="008F5BF7">
        <w:rPr>
          <w:color w:val="2D2D2D"/>
          <w:sz w:val="28"/>
          <w:szCs w:val="28"/>
        </w:rPr>
        <w:t>уатируемых транспортных средств;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- т</w:t>
      </w:r>
      <w:r w:rsidRPr="008F5BF7">
        <w:rPr>
          <w:color w:val="2D2D2D"/>
          <w:sz w:val="28"/>
          <w:szCs w:val="28"/>
        </w:rPr>
        <w:t xml:space="preserve">ребования безопасности </w:t>
      </w:r>
      <w:r w:rsidRPr="008F5BF7">
        <w:rPr>
          <w:color w:val="2D2D2D"/>
          <w:sz w:val="28"/>
          <w:szCs w:val="28"/>
        </w:rPr>
        <w:t>при эксплуатации автотранспорта;</w:t>
      </w:r>
      <w:r w:rsidRPr="008F5BF7">
        <w:rPr>
          <w:color w:val="2D2D2D"/>
          <w:sz w:val="28"/>
          <w:szCs w:val="28"/>
        </w:rPr>
        <w:t xml:space="preserve"> 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- п</w:t>
      </w:r>
      <w:r w:rsidRPr="008F5BF7">
        <w:rPr>
          <w:color w:val="2D2D2D"/>
          <w:sz w:val="28"/>
          <w:szCs w:val="28"/>
        </w:rPr>
        <w:t>равила, нормы и инструкции по охран</w:t>
      </w:r>
      <w:r w:rsidRPr="008F5BF7">
        <w:rPr>
          <w:color w:val="2D2D2D"/>
          <w:sz w:val="28"/>
          <w:szCs w:val="28"/>
        </w:rPr>
        <w:t>е труда и пожарной безопасности;</w:t>
      </w:r>
      <w:r w:rsidRPr="008F5BF7">
        <w:rPr>
          <w:color w:val="2D2D2D"/>
          <w:sz w:val="28"/>
          <w:szCs w:val="28"/>
        </w:rPr>
        <w:t xml:space="preserve"> 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- п</w:t>
      </w:r>
      <w:r w:rsidRPr="008F5BF7">
        <w:rPr>
          <w:color w:val="2D2D2D"/>
          <w:sz w:val="28"/>
          <w:szCs w:val="28"/>
        </w:rPr>
        <w:t>равила пользования первичными средствами</w:t>
      </w:r>
      <w:r w:rsidRPr="008F5BF7">
        <w:rPr>
          <w:color w:val="2D2D2D"/>
          <w:sz w:val="28"/>
          <w:szCs w:val="28"/>
        </w:rPr>
        <w:t xml:space="preserve"> пожаротушения; 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-</w:t>
      </w:r>
      <w:r w:rsidRPr="008F5BF7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с</w:t>
      </w:r>
      <w:r w:rsidRPr="008F5BF7">
        <w:rPr>
          <w:color w:val="2D2D2D"/>
          <w:sz w:val="28"/>
          <w:szCs w:val="28"/>
        </w:rPr>
        <w:t>пособы оказания перво</w:t>
      </w:r>
      <w:r w:rsidRPr="008F5BF7">
        <w:rPr>
          <w:color w:val="2D2D2D"/>
          <w:sz w:val="28"/>
          <w:szCs w:val="28"/>
        </w:rPr>
        <w:t>й помощи при несчастных случаях;</w:t>
      </w:r>
      <w:r w:rsidRPr="008F5BF7">
        <w:rPr>
          <w:color w:val="2D2D2D"/>
          <w:sz w:val="28"/>
          <w:szCs w:val="28"/>
        </w:rPr>
        <w:t xml:space="preserve"> 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- п</w:t>
      </w:r>
      <w:r w:rsidRPr="008F5BF7">
        <w:rPr>
          <w:color w:val="2D2D2D"/>
          <w:sz w:val="28"/>
          <w:szCs w:val="28"/>
        </w:rPr>
        <w:t>равила внутреннего трудового распорядка организации.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1.6. Начальник гаража, направленный для участия в несвойственных его должности работах,</w:t>
      </w:r>
      <w:r w:rsidRPr="008F5BF7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должен пройти целевой инструктаж по безопасному выполнению предстоящих работ.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1.7. Во время работы на начальника гаража могут оказывать неблагоприятное воздействие в основном следующие опасные и вредные производственные факторы: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– движущиеся транспортные средства;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– выступающие части оборудования, острые кромки;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– повышенное скольжение (вследствие обледенения, увлажнения или замасливания</w:t>
      </w:r>
      <w:r w:rsidR="008F5BF7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поверхностей покрытия гаража);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– возможность спотыкания о предметы, находящиеся на поверхности (шланги, кабели,</w:t>
      </w:r>
      <w:r w:rsidR="008F5BF7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ящики и др.), и падения;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– повышенный уровень шума;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– повышенное содержание вредных веществ в воздухе рабочей зоны;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– повышенная или пониженная температура, влажность и подвижность воздуха;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– недостаточная освещенность рабочей зоны;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– психоэмоциональные перегрузки (ответственность, возможность конфликтных ситуаций с</w:t>
      </w:r>
      <w:r w:rsidRPr="008F5BF7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работниками гаража).</w:t>
      </w:r>
    </w:p>
    <w:p w:rsidR="009024F6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1.8. Для предупреждения возможности возникновения пожара начальник гаража</w:t>
      </w:r>
      <w:r w:rsidR="008F5BF7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должен</w:t>
      </w:r>
      <w:r w:rsidR="008F5BF7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 xml:space="preserve">соблюдать требования пожарной безопасности сам и не допускать нарушения этих требований работниками; курить разрешается </w:t>
      </w:r>
    </w:p>
    <w:p w:rsidR="009024F6" w:rsidRDefault="009024F6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                                                       1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lastRenderedPageBreak/>
        <w:t>только в специально отведенных для этого местах.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1.9. Начальник гаража обязан соблюдать трудовую и производственную дисциплину,</w:t>
      </w:r>
      <w:r w:rsidR="008F5BF7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Правила внутреннего трудового распорядка.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1.10. Если с кем-либо из работников произошел несчастный случай, то пострадавшему</w:t>
      </w:r>
      <w:r w:rsidR="008F5BF7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необходимо оказать первую помощь, сообщить о случившемся непосредственному руководителю и сохранить обстановку происшествия, если это не создает опасности для окружающих.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1.11. Начальник гаража при необходимости должен уметь оказать первую помощь,</w:t>
      </w:r>
      <w:r w:rsidR="008F5BF7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пользоваться аптечкой.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1.12. Для предупреждения возможности заболеваний начальнику гаража следует</w:t>
      </w:r>
      <w:r w:rsidR="008F5BF7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соблюдать</w:t>
      </w:r>
      <w:r w:rsidR="008F5BF7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правила личной гигиены, в том числе перед приемом пищи необходимо тщательно мыть руки с мылом.</w:t>
      </w:r>
    </w:p>
    <w:p w:rsidR="009B201A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1.13. Начальник гаража должен соблюдать установленный для него режим рабочего</w:t>
      </w:r>
      <w:r w:rsidR="008F5BF7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времени и времени отдыха.</w:t>
      </w:r>
    </w:p>
    <w:p w:rsidR="003516A3" w:rsidRPr="003516A3" w:rsidRDefault="003516A3" w:rsidP="003516A3">
      <w:pPr>
        <w:tabs>
          <w:tab w:val="left" w:pos="1418"/>
        </w:tabs>
        <w:spacing w:after="0"/>
        <w:ind w:hanging="142"/>
        <w:jc w:val="both"/>
        <w:rPr>
          <w:rFonts w:eastAsia="Times New Roman" w:cs="Times New Roman"/>
          <w:szCs w:val="28"/>
          <w:lang w:eastAsia="ru-RU"/>
        </w:rPr>
      </w:pPr>
      <w:r w:rsidRPr="003516A3">
        <w:rPr>
          <w:rFonts w:eastAsia="Times New Roman" w:cs="Times New Roman"/>
          <w:szCs w:val="28"/>
          <w:lang w:eastAsia="ru-RU"/>
        </w:rPr>
        <w:t>1.1</w:t>
      </w:r>
      <w:r w:rsidR="009024F6">
        <w:rPr>
          <w:rFonts w:eastAsia="Times New Roman" w:cs="Times New Roman"/>
          <w:szCs w:val="28"/>
          <w:lang w:eastAsia="ru-RU"/>
        </w:rPr>
        <w:t>4</w:t>
      </w:r>
      <w:r w:rsidRPr="003516A3">
        <w:rPr>
          <w:rFonts w:eastAsia="Times New Roman" w:cs="Times New Roman"/>
          <w:szCs w:val="28"/>
          <w:lang w:eastAsia="ru-RU"/>
        </w:rPr>
        <w:t>.   СОУТ: карта №    от 31.01.2023 г., 2 класс опасности.</w:t>
      </w:r>
    </w:p>
    <w:p w:rsidR="003516A3" w:rsidRPr="003516A3" w:rsidRDefault="003516A3" w:rsidP="003516A3">
      <w:pPr>
        <w:framePr w:hSpace="180" w:wrap="around" w:vAnchor="text" w:hAnchor="text" w:y="1"/>
        <w:tabs>
          <w:tab w:val="left" w:pos="1418"/>
        </w:tabs>
        <w:spacing w:after="0"/>
        <w:ind w:hanging="142"/>
        <w:suppressOverlap/>
        <w:jc w:val="both"/>
        <w:rPr>
          <w:rFonts w:eastAsia="Calibri" w:cs="Times New Roman"/>
          <w:szCs w:val="28"/>
        </w:rPr>
      </w:pPr>
      <w:r w:rsidRPr="003516A3">
        <w:rPr>
          <w:rFonts w:eastAsia="Calibri" w:cs="Times New Roman"/>
          <w:szCs w:val="28"/>
        </w:rPr>
        <w:t>1.1</w:t>
      </w:r>
      <w:r w:rsidR="009024F6">
        <w:rPr>
          <w:rFonts w:eastAsia="Calibri" w:cs="Times New Roman"/>
          <w:szCs w:val="28"/>
        </w:rPr>
        <w:t>5</w:t>
      </w:r>
      <w:r w:rsidRPr="003516A3">
        <w:rPr>
          <w:rFonts w:eastAsia="Calibri" w:cs="Times New Roman"/>
          <w:szCs w:val="28"/>
        </w:rPr>
        <w:t xml:space="preserve">. </w:t>
      </w:r>
      <w:r>
        <w:rPr>
          <w:rFonts w:eastAsia="Calibri" w:cs="Times New Roman"/>
          <w:szCs w:val="28"/>
        </w:rPr>
        <w:t>Начальнику гаража</w:t>
      </w:r>
      <w:r w:rsidRPr="003516A3">
        <w:rPr>
          <w:rFonts w:eastAsia="Calibri" w:cs="Times New Roman"/>
          <w:szCs w:val="28"/>
        </w:rPr>
        <w:t xml:space="preserve"> СИЗ выдают, на основании</w:t>
      </w:r>
      <w:r>
        <w:rPr>
          <w:rFonts w:eastAsia="Calibri" w:cs="Times New Roman"/>
          <w:szCs w:val="28"/>
        </w:rPr>
        <w:t>:</w:t>
      </w:r>
      <w:r w:rsidRPr="003516A3">
        <w:rPr>
          <w:rFonts w:eastAsia="Calibri" w:cs="Times New Roman"/>
          <w:szCs w:val="28"/>
        </w:rPr>
        <w:t xml:space="preserve"> </w:t>
      </w:r>
    </w:p>
    <w:p w:rsidR="003516A3" w:rsidRDefault="003516A3" w:rsidP="003516A3">
      <w:pPr>
        <w:tabs>
          <w:tab w:val="left" w:pos="1418"/>
          <w:tab w:val="left" w:pos="4111"/>
        </w:tabs>
        <w:rPr>
          <w:rFonts w:eastAsia="Calibri" w:cs="Times New Roman"/>
          <w:szCs w:val="28"/>
        </w:rPr>
      </w:pPr>
    </w:p>
    <w:p w:rsidR="003516A3" w:rsidRDefault="003516A3" w:rsidP="003516A3">
      <w:pPr>
        <w:tabs>
          <w:tab w:val="left" w:pos="1418"/>
          <w:tab w:val="left" w:pos="4111"/>
        </w:tabs>
        <w:rPr>
          <w:rFonts w:eastAsia="Calibri" w:cs="Times New Roman"/>
          <w:szCs w:val="28"/>
        </w:rPr>
      </w:pPr>
      <w:r w:rsidRPr="003516A3">
        <w:rPr>
          <w:rFonts w:eastAsia="Calibri" w:cs="Times New Roman"/>
          <w:szCs w:val="28"/>
        </w:rPr>
        <w:t>Приказ</w:t>
      </w:r>
      <w:bookmarkStart w:id="3" w:name="_Hlt126536646"/>
      <w:bookmarkStart w:id="4" w:name="_Hlt126536647"/>
      <w:bookmarkStart w:id="5" w:name="_Hlt126536650"/>
      <w:bookmarkStart w:id="6" w:name="_Hlt126536651"/>
      <w:bookmarkStart w:id="7" w:name="_Hlt126536652"/>
      <w:bookmarkStart w:id="8" w:name="_Hlt126536653"/>
      <w:bookmarkStart w:id="9" w:name="_Hlt126536654"/>
      <w:bookmarkStart w:id="10" w:name="_Hlt126536655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eastAsia="Calibri" w:cs="Times New Roman"/>
          <w:szCs w:val="28"/>
        </w:rPr>
        <w:t xml:space="preserve">а </w:t>
      </w:r>
      <w:proofErr w:type="spellStart"/>
      <w:r w:rsidRPr="003516A3">
        <w:rPr>
          <w:rFonts w:eastAsia="Calibri" w:cs="Times New Roman"/>
          <w:szCs w:val="28"/>
        </w:rPr>
        <w:t>Минздравсоцразвития</w:t>
      </w:r>
      <w:proofErr w:type="spellEnd"/>
      <w:r w:rsidRPr="003516A3">
        <w:rPr>
          <w:rFonts w:eastAsia="Calibri" w:cs="Times New Roman"/>
          <w:szCs w:val="28"/>
        </w:rPr>
        <w:t xml:space="preserve"> от 11.08.2011 № 906н, пункт 6410</w:t>
      </w:r>
    </w:p>
    <w:tbl>
      <w:tblPr>
        <w:tblpPr w:leftFromText="180" w:rightFromText="180" w:vertAnchor="text" w:horzAnchor="margin" w:tblpY="202"/>
        <w:tblOverlap w:val="never"/>
        <w:tblW w:w="906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35"/>
        <w:gridCol w:w="2676"/>
        <w:gridCol w:w="2353"/>
      </w:tblGrid>
      <w:tr w:rsidR="003516A3" w:rsidRPr="003516A3" w:rsidTr="003516A3">
        <w:trPr>
          <w:trHeight w:val="1345"/>
          <w:tblCellSpacing w:w="0" w:type="dxa"/>
        </w:trPr>
        <w:tc>
          <w:tcPr>
            <w:tcW w:w="4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16A3" w:rsidRPr="003516A3" w:rsidRDefault="003516A3" w:rsidP="003516A3">
            <w:pPr>
              <w:keepNext/>
              <w:keepLines/>
              <w:spacing w:after="0" w:line="259" w:lineRule="auto"/>
              <w:jc w:val="center"/>
              <w:outlineLvl w:val="1"/>
              <w:rPr>
                <w:rFonts w:eastAsia="Times New Roman" w:cs="Times New Roman"/>
                <w:szCs w:val="28"/>
              </w:rPr>
            </w:pPr>
            <w:r w:rsidRPr="003516A3">
              <w:rPr>
                <w:rFonts w:eastAsia="Times New Roman" w:cs="Times New Roman"/>
                <w:color w:val="2E74B5"/>
                <w:szCs w:val="28"/>
              </w:rPr>
              <w:fldChar w:fldCharType="begin"/>
            </w:r>
            <w:r w:rsidRPr="003516A3">
              <w:rPr>
                <w:rFonts w:eastAsia="Times New Roman" w:cs="Times New Roman"/>
                <w:color w:val="2E74B5"/>
                <w:szCs w:val="28"/>
              </w:rPr>
              <w:instrText xml:space="preserve"> HYPERLINK "https://links.action-media.ru/G8UR" \t "_blank" </w:instrText>
            </w:r>
            <w:r w:rsidRPr="003516A3">
              <w:rPr>
                <w:rFonts w:eastAsia="Times New Roman" w:cs="Times New Roman"/>
                <w:color w:val="2E74B5"/>
                <w:szCs w:val="28"/>
              </w:rPr>
              <w:fldChar w:fldCharType="separate"/>
            </w:r>
            <w:r w:rsidRPr="003516A3">
              <w:rPr>
                <w:rFonts w:eastAsia="Times New Roman" w:cs="Times New Roman"/>
                <w:szCs w:val="28"/>
              </w:rPr>
              <w:t>Начальник гаража</w:t>
            </w:r>
          </w:p>
          <w:p w:rsidR="003516A3" w:rsidRPr="003516A3" w:rsidRDefault="003516A3" w:rsidP="003516A3">
            <w:pPr>
              <w:keepNext/>
              <w:keepLines/>
              <w:spacing w:after="0" w:line="259" w:lineRule="auto"/>
              <w:jc w:val="center"/>
              <w:outlineLvl w:val="1"/>
              <w:rPr>
                <w:rFonts w:ascii="Calibri Light" w:eastAsia="Times New Roman" w:hAnsi="Calibri Light" w:cs="Times New Roman"/>
                <w:color w:val="2E74B5"/>
                <w:szCs w:val="28"/>
              </w:rPr>
            </w:pPr>
            <w:r w:rsidRPr="003516A3">
              <w:rPr>
                <w:rFonts w:eastAsia="Times New Roman" w:cs="Times New Roman"/>
                <w:color w:val="2E74B5"/>
                <w:szCs w:val="28"/>
              </w:rPr>
              <w:fldChar w:fldCharType="end"/>
            </w:r>
          </w:p>
        </w:tc>
        <w:tc>
          <w:tcPr>
            <w:tcW w:w="2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3516A3" w:rsidRPr="003516A3" w:rsidRDefault="003516A3" w:rsidP="003516A3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516A3">
              <w:rPr>
                <w:rFonts w:eastAsia="Times New Roman" w:cs="Times New Roman"/>
                <w:color w:val="000000"/>
                <w:szCs w:val="28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3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3516A3" w:rsidRPr="003516A3" w:rsidRDefault="003516A3" w:rsidP="003516A3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  <w:r w:rsidRPr="003516A3">
              <w:rPr>
                <w:rFonts w:eastAsia="Calibri" w:cs="Times New Roman"/>
                <w:szCs w:val="28"/>
              </w:rPr>
              <w:t xml:space="preserve">1 </w:t>
            </w:r>
            <w:proofErr w:type="spellStart"/>
            <w:r w:rsidRPr="003516A3">
              <w:rPr>
                <w:rFonts w:eastAsia="Calibri" w:cs="Times New Roman"/>
                <w:szCs w:val="28"/>
              </w:rPr>
              <w:t>шт</w:t>
            </w:r>
            <w:proofErr w:type="spellEnd"/>
          </w:p>
          <w:p w:rsidR="003516A3" w:rsidRPr="003516A3" w:rsidRDefault="003516A3" w:rsidP="003516A3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</w:p>
          <w:p w:rsidR="003516A3" w:rsidRPr="003516A3" w:rsidRDefault="003516A3" w:rsidP="003516A3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</w:p>
          <w:p w:rsidR="003516A3" w:rsidRPr="003516A3" w:rsidRDefault="003516A3" w:rsidP="003516A3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</w:p>
          <w:p w:rsidR="003516A3" w:rsidRPr="003516A3" w:rsidRDefault="003516A3" w:rsidP="003516A3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</w:p>
          <w:p w:rsidR="003516A3" w:rsidRPr="003516A3" w:rsidRDefault="003516A3" w:rsidP="003516A3">
            <w:pPr>
              <w:tabs>
                <w:tab w:val="left" w:pos="302"/>
              </w:tabs>
              <w:spacing w:after="0"/>
              <w:rPr>
                <w:rFonts w:eastAsia="Calibri" w:cs="Times New Roman"/>
                <w:szCs w:val="28"/>
              </w:rPr>
            </w:pPr>
          </w:p>
        </w:tc>
      </w:tr>
    </w:tbl>
    <w:p w:rsidR="003516A3" w:rsidRPr="003516A3" w:rsidRDefault="003516A3" w:rsidP="003516A3">
      <w:pPr>
        <w:tabs>
          <w:tab w:val="left" w:pos="1418"/>
          <w:tab w:val="left" w:pos="4111"/>
        </w:tabs>
        <w:spacing w:after="0"/>
        <w:ind w:hanging="142"/>
        <w:jc w:val="both"/>
        <w:rPr>
          <w:rFonts w:eastAsia="Calibri" w:cs="Times New Roman"/>
          <w:szCs w:val="28"/>
        </w:rPr>
      </w:pPr>
    </w:p>
    <w:p w:rsidR="003516A3" w:rsidRDefault="003516A3" w:rsidP="003516A3">
      <w:pPr>
        <w:tabs>
          <w:tab w:val="left" w:pos="1418"/>
        </w:tabs>
        <w:suppressAutoHyphens/>
        <w:spacing w:after="0"/>
        <w:ind w:hanging="142"/>
        <w:jc w:val="both"/>
        <w:rPr>
          <w:rFonts w:eastAsia="Calibri" w:cs="Times New Roman"/>
          <w:szCs w:val="28"/>
        </w:rPr>
      </w:pPr>
      <w:r w:rsidRPr="003516A3">
        <w:rPr>
          <w:rFonts w:eastAsia="Calibri" w:cs="Times New Roman"/>
        </w:rPr>
        <w:t>1.1</w:t>
      </w:r>
      <w:r w:rsidR="009024F6">
        <w:rPr>
          <w:rFonts w:eastAsia="Calibri" w:cs="Times New Roman"/>
        </w:rPr>
        <w:t>6</w:t>
      </w:r>
      <w:r w:rsidRPr="003516A3">
        <w:rPr>
          <w:rFonts w:eastAsia="Calibri" w:cs="Times New Roman"/>
        </w:rPr>
        <w:t xml:space="preserve">.  Смывающие выдаются на основании </w:t>
      </w:r>
      <w:r w:rsidRPr="003516A3">
        <w:rPr>
          <w:rFonts w:eastAsia="Calibri" w:cs="Times New Roman"/>
          <w:iCs/>
          <w:szCs w:val="28"/>
        </w:rPr>
        <w:t xml:space="preserve">Приложение №1 к </w:t>
      </w:r>
      <w:r w:rsidRPr="003516A3">
        <w:rPr>
          <w:rFonts w:eastAsia="Calibri" w:cs="Times New Roman"/>
          <w:szCs w:val="28"/>
        </w:rPr>
        <w:t>приказу Министерства здравоохранения и социального развития Российской Федерации от 17 декабря 2010 г. №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</w:t>
      </w:r>
    </w:p>
    <w:tbl>
      <w:tblPr>
        <w:tblStyle w:val="a4"/>
        <w:tblW w:w="9209" w:type="dxa"/>
        <w:tblLayout w:type="fixed"/>
        <w:tblLook w:val="01E0" w:firstRow="1" w:lastRow="1" w:firstColumn="1" w:lastColumn="1" w:noHBand="0" w:noVBand="0"/>
      </w:tblPr>
      <w:tblGrid>
        <w:gridCol w:w="2520"/>
        <w:gridCol w:w="1816"/>
        <w:gridCol w:w="2421"/>
        <w:gridCol w:w="2452"/>
      </w:tblGrid>
      <w:tr w:rsidR="003516A3" w:rsidRPr="003516A3" w:rsidTr="00577477">
        <w:tc>
          <w:tcPr>
            <w:tcW w:w="2360" w:type="dxa"/>
          </w:tcPr>
          <w:p w:rsidR="003516A3" w:rsidRPr="003516A3" w:rsidRDefault="003516A3" w:rsidP="009024F6">
            <w:pPr>
              <w:tabs>
                <w:tab w:val="left" w:pos="1418"/>
              </w:tabs>
              <w:suppressAutoHyphens/>
              <w:ind w:hanging="142"/>
              <w:jc w:val="center"/>
              <w:rPr>
                <w:rFonts w:eastAsia="Calibri"/>
                <w:szCs w:val="28"/>
              </w:rPr>
            </w:pPr>
            <w:r w:rsidRPr="003516A3">
              <w:rPr>
                <w:rFonts w:eastAsia="Calibri"/>
                <w:szCs w:val="28"/>
              </w:rPr>
              <w:t>Начальник гаража</w:t>
            </w:r>
          </w:p>
        </w:tc>
        <w:tc>
          <w:tcPr>
            <w:tcW w:w="1701" w:type="dxa"/>
          </w:tcPr>
          <w:p w:rsidR="003516A3" w:rsidRPr="003516A3" w:rsidRDefault="003516A3" w:rsidP="009024F6">
            <w:pPr>
              <w:tabs>
                <w:tab w:val="left" w:pos="1418"/>
              </w:tabs>
              <w:suppressAutoHyphens/>
              <w:ind w:hanging="142"/>
              <w:jc w:val="center"/>
              <w:rPr>
                <w:rFonts w:eastAsia="Calibri"/>
                <w:szCs w:val="28"/>
              </w:rPr>
            </w:pPr>
            <w:r w:rsidRPr="003516A3">
              <w:rPr>
                <w:rFonts w:eastAsia="Calibri"/>
                <w:szCs w:val="28"/>
              </w:rPr>
              <w:t>Пункт №8</w:t>
            </w:r>
          </w:p>
          <w:p w:rsidR="003516A3" w:rsidRPr="003516A3" w:rsidRDefault="003516A3" w:rsidP="009024F6">
            <w:pPr>
              <w:tabs>
                <w:tab w:val="left" w:pos="1418"/>
              </w:tabs>
              <w:suppressAutoHyphens/>
              <w:ind w:hanging="142"/>
              <w:jc w:val="center"/>
              <w:rPr>
                <w:rFonts w:eastAsia="Calibri"/>
                <w:szCs w:val="28"/>
              </w:rPr>
            </w:pPr>
          </w:p>
          <w:p w:rsidR="003516A3" w:rsidRPr="003516A3" w:rsidRDefault="003516A3" w:rsidP="009024F6">
            <w:pPr>
              <w:tabs>
                <w:tab w:val="left" w:pos="1418"/>
              </w:tabs>
              <w:suppressAutoHyphens/>
              <w:ind w:hanging="142"/>
              <w:jc w:val="center"/>
              <w:rPr>
                <w:rFonts w:eastAsia="Calibri"/>
                <w:szCs w:val="28"/>
              </w:rPr>
            </w:pPr>
          </w:p>
          <w:p w:rsidR="003516A3" w:rsidRPr="003516A3" w:rsidRDefault="003516A3" w:rsidP="009024F6">
            <w:pPr>
              <w:tabs>
                <w:tab w:val="left" w:pos="1418"/>
              </w:tabs>
              <w:suppressAutoHyphens/>
              <w:ind w:hanging="142"/>
              <w:jc w:val="center"/>
              <w:rPr>
                <w:rFonts w:eastAsia="Calibri"/>
                <w:szCs w:val="28"/>
              </w:rPr>
            </w:pPr>
          </w:p>
          <w:p w:rsidR="003516A3" w:rsidRPr="003516A3" w:rsidRDefault="003516A3" w:rsidP="009024F6">
            <w:pPr>
              <w:tabs>
                <w:tab w:val="left" w:pos="1418"/>
              </w:tabs>
              <w:suppressAutoHyphens/>
              <w:ind w:hanging="142"/>
              <w:jc w:val="center"/>
              <w:rPr>
                <w:rFonts w:eastAsia="Calibri"/>
                <w:szCs w:val="28"/>
              </w:rPr>
            </w:pPr>
          </w:p>
          <w:p w:rsidR="003516A3" w:rsidRPr="003516A3" w:rsidRDefault="003516A3" w:rsidP="009024F6">
            <w:pPr>
              <w:tabs>
                <w:tab w:val="left" w:pos="1418"/>
              </w:tabs>
              <w:suppressAutoHyphens/>
              <w:ind w:hanging="142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3516A3" w:rsidRPr="003516A3" w:rsidRDefault="003516A3" w:rsidP="009024F6">
            <w:pPr>
              <w:tabs>
                <w:tab w:val="left" w:pos="1418"/>
              </w:tabs>
              <w:suppressAutoHyphens/>
              <w:ind w:hanging="142"/>
              <w:jc w:val="center"/>
              <w:rPr>
                <w:rFonts w:eastAsia="Calibri"/>
                <w:szCs w:val="28"/>
              </w:rPr>
            </w:pPr>
            <w:r w:rsidRPr="003516A3">
              <w:rPr>
                <w:rFonts w:eastAsia="Calibri"/>
                <w:szCs w:val="28"/>
              </w:rPr>
              <w:t>Мыло,</w:t>
            </w:r>
          </w:p>
          <w:p w:rsidR="003516A3" w:rsidRPr="003516A3" w:rsidRDefault="003516A3" w:rsidP="009024F6">
            <w:pPr>
              <w:tabs>
                <w:tab w:val="left" w:pos="1418"/>
              </w:tabs>
              <w:suppressAutoHyphens/>
              <w:ind w:hanging="142"/>
              <w:jc w:val="center"/>
              <w:rPr>
                <w:rFonts w:eastAsia="Calibri"/>
                <w:szCs w:val="28"/>
              </w:rPr>
            </w:pPr>
            <w:r w:rsidRPr="003516A3">
              <w:rPr>
                <w:rFonts w:eastAsia="Calibri"/>
                <w:szCs w:val="28"/>
              </w:rPr>
              <w:t>жидкое смывающее средство</w:t>
            </w:r>
          </w:p>
          <w:p w:rsidR="003516A3" w:rsidRPr="003516A3" w:rsidRDefault="003516A3" w:rsidP="009024F6">
            <w:pPr>
              <w:tabs>
                <w:tab w:val="left" w:pos="1418"/>
              </w:tabs>
              <w:suppressAutoHyphens/>
              <w:ind w:hanging="142"/>
              <w:jc w:val="center"/>
              <w:rPr>
                <w:rFonts w:eastAsia="Calibri"/>
                <w:szCs w:val="28"/>
              </w:rPr>
            </w:pPr>
            <w:r w:rsidRPr="003516A3">
              <w:rPr>
                <w:rFonts w:eastAsia="Calibri"/>
                <w:szCs w:val="28"/>
              </w:rPr>
              <w:t>(для мытья рук)</w:t>
            </w:r>
          </w:p>
          <w:p w:rsidR="003516A3" w:rsidRPr="003516A3" w:rsidRDefault="003516A3" w:rsidP="009024F6">
            <w:pPr>
              <w:tabs>
                <w:tab w:val="left" w:pos="1418"/>
              </w:tabs>
              <w:suppressAutoHyphens/>
              <w:rPr>
                <w:rFonts w:eastAsia="Calibri"/>
                <w:szCs w:val="28"/>
              </w:rPr>
            </w:pPr>
          </w:p>
        </w:tc>
        <w:tc>
          <w:tcPr>
            <w:tcW w:w="2297" w:type="dxa"/>
          </w:tcPr>
          <w:p w:rsidR="003516A3" w:rsidRPr="003516A3" w:rsidRDefault="003516A3" w:rsidP="009024F6">
            <w:pPr>
              <w:tabs>
                <w:tab w:val="left" w:pos="1418"/>
              </w:tabs>
              <w:suppressAutoHyphens/>
              <w:ind w:hanging="142"/>
              <w:jc w:val="center"/>
              <w:rPr>
                <w:rFonts w:eastAsia="Calibri"/>
                <w:szCs w:val="28"/>
              </w:rPr>
            </w:pPr>
            <w:r w:rsidRPr="003516A3">
              <w:rPr>
                <w:rFonts w:eastAsia="Calibri"/>
                <w:szCs w:val="28"/>
              </w:rPr>
              <w:t>300 г (мыло туалетное) или 500 мл (жидкие моющие средства в дозирующих устройствах)</w:t>
            </w:r>
          </w:p>
        </w:tc>
      </w:tr>
    </w:tbl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1.1</w:t>
      </w:r>
      <w:r w:rsidR="009024F6">
        <w:rPr>
          <w:color w:val="2D2D2D"/>
          <w:sz w:val="28"/>
          <w:szCs w:val="28"/>
        </w:rPr>
        <w:t>7</w:t>
      </w:r>
      <w:r w:rsidRPr="008F5BF7">
        <w:rPr>
          <w:color w:val="2D2D2D"/>
          <w:sz w:val="28"/>
          <w:szCs w:val="28"/>
        </w:rPr>
        <w:t>. Начальник гаража, допустивший нарушение или невыполнение требований инструкции</w:t>
      </w:r>
      <w:r w:rsidRPr="008F5BF7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по охране труда, может быть привлечен к ответственности согласно действующему</w:t>
      </w:r>
      <w:r w:rsidR="008F5BF7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законодательству.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 </w:t>
      </w:r>
    </w:p>
    <w:p w:rsidR="009B201A" w:rsidRDefault="009B201A" w:rsidP="009B20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D2D2D"/>
          <w:sz w:val="28"/>
          <w:szCs w:val="28"/>
        </w:rPr>
      </w:pPr>
      <w:r w:rsidRPr="008F5BF7">
        <w:rPr>
          <w:b/>
          <w:color w:val="2D2D2D"/>
          <w:sz w:val="28"/>
          <w:szCs w:val="28"/>
        </w:rPr>
        <w:t>2. Требования охраны труда перед началом работы</w:t>
      </w:r>
    </w:p>
    <w:p w:rsidR="009024F6" w:rsidRPr="009024F6" w:rsidRDefault="009024F6" w:rsidP="009B201A">
      <w:pPr>
        <w:pStyle w:val="a3"/>
        <w:shd w:val="clear" w:color="auto" w:fill="FFFFFF"/>
        <w:spacing w:before="0" w:beforeAutospacing="0" w:after="0" w:afterAutospacing="0"/>
        <w:jc w:val="center"/>
        <w:rPr>
          <w:color w:val="2D2D2D"/>
          <w:sz w:val="28"/>
          <w:szCs w:val="28"/>
        </w:rPr>
      </w:pPr>
      <w:r w:rsidRPr="009024F6">
        <w:rPr>
          <w:color w:val="2D2D2D"/>
          <w:sz w:val="28"/>
          <w:szCs w:val="28"/>
        </w:rPr>
        <w:t>2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lastRenderedPageBreak/>
        <w:t>2.1. Начальник гаража должен быть одет в соответствии с погодными условиями.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2.2. Одежда должна быть соответствующего размера и не стеснять движений.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 xml:space="preserve">2.3. При передвижении по территории </w:t>
      </w:r>
      <w:r w:rsidRPr="008F5BF7">
        <w:rPr>
          <w:color w:val="2D2D2D"/>
          <w:sz w:val="28"/>
          <w:szCs w:val="28"/>
        </w:rPr>
        <w:t>колледжа</w:t>
      </w:r>
      <w:r w:rsidRPr="008F5BF7">
        <w:rPr>
          <w:color w:val="2D2D2D"/>
          <w:sz w:val="28"/>
          <w:szCs w:val="28"/>
        </w:rPr>
        <w:t xml:space="preserve"> начальник гаража должен соблюдать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следующие правила: во время ходьбы быть внимательным и контролировать изменение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окружающей обстановки, особенно в сложных метеорологических условиях (дождь, туман,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снегопад, гололед и т. п.) и в темное время суток.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2.4. Следует помнить о том, что в условиях повышенного шума звуковые сигналы,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подаваемые транспортными средствами, и шум работающего двигателя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приближающегося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автомобиля, механизма могут быть не слышны.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2.5. Перед началом работы начальнику гаража следует обратить внимание на рациональную</w:t>
      </w:r>
      <w:r w:rsidRPr="008F5BF7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организацию своего рабочего места.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2.6. Начальник гаража должен лично убедиться в том, что все меры, необходимые для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обеспечения безопасности работников гаража, выполнены.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2.7. Не следует приступать к работе, если имеются сомнения в обеспечении безопасности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на рабочем месте для выполнения предстоящей работы.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 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D2D2D"/>
          <w:sz w:val="28"/>
          <w:szCs w:val="28"/>
        </w:rPr>
      </w:pPr>
      <w:r w:rsidRPr="008F5BF7">
        <w:rPr>
          <w:b/>
          <w:color w:val="2D2D2D"/>
          <w:sz w:val="28"/>
          <w:szCs w:val="28"/>
        </w:rPr>
        <w:t>3. Требования охраны труда во время работы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3.1. Для предупреждения возможности переутомления начальник гаража должен соблюдать</w:t>
      </w:r>
      <w:r w:rsidRPr="008F5BF7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установленный режим труда и отдыха.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3.2. Во время работы начальник гаража должен быть вежливым с работниками, вести себя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3.3. Во время передвижения по территории, находясь на проезжей части либо возле нее,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начальнику гаража необходимо проявлять особое внимание к движущемуся автотранспорту.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3.4. Если на пути следования имеются опасные препятствия (маневрирующие автотранспорт и средства механизации, работающий автопогрузчик и т. п.), следует изменить маршрут движения на более безопасный.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3.5. Особую осторожность необходимо соблюдать и быть внимательным вблизи зон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повышенной опасности (зон погрузочно-разгрузочных работ и др.).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3.6. При передвижении в районах зон повышенной опасности необходимо выдерживать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минимальные безопасные расстояния до источника возможной опасности.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3.7. Во время передвижения следует обходить на безопасном расстоянии места, где ведутся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работы на высоте, находятся работающие агрегаты, машины, токоведущие части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электрооборудования, а также шланги, кабели, открытые колодцы, люки, канавы и т. п.</w:t>
      </w:r>
      <w:r w:rsidR="00AA335E">
        <w:rPr>
          <w:color w:val="2D2D2D"/>
          <w:sz w:val="28"/>
          <w:szCs w:val="28"/>
        </w:rPr>
        <w:t xml:space="preserve">, </w:t>
      </w:r>
      <w:r w:rsidRPr="008F5BF7">
        <w:rPr>
          <w:color w:val="2D2D2D"/>
          <w:sz w:val="28"/>
          <w:szCs w:val="28"/>
        </w:rPr>
        <w:t>переходить встречающиеся на пути препятствия следует по специально оборудованным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переходам.</w:t>
      </w:r>
    </w:p>
    <w:p w:rsidR="009B201A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3.8. При передвижении следует обращать внимание на неровности и скользкие места на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 xml:space="preserve">территории службы, обходить их и остерегаться падения из-за </w:t>
      </w:r>
      <w:proofErr w:type="spellStart"/>
      <w:r w:rsidRPr="008F5BF7">
        <w:rPr>
          <w:color w:val="2D2D2D"/>
          <w:sz w:val="28"/>
          <w:szCs w:val="28"/>
        </w:rPr>
        <w:t>поскальзывания</w:t>
      </w:r>
      <w:proofErr w:type="spellEnd"/>
      <w:r w:rsidRPr="008F5BF7">
        <w:rPr>
          <w:color w:val="2D2D2D"/>
          <w:sz w:val="28"/>
          <w:szCs w:val="28"/>
        </w:rPr>
        <w:t>.</w:t>
      </w:r>
    </w:p>
    <w:p w:rsidR="009024F6" w:rsidRPr="008F5BF7" w:rsidRDefault="009024F6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                                                       3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lastRenderedPageBreak/>
        <w:t>3.9. Запрещается проходить под поднятым краном грузом, нельзя приближаться к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маневрирующему автопогрузчику.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3.10. Необходимо соблюдать осторожность при передвижении по территории, чтобы не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споткнуться и не удариться о шланги, кабели, тросы, рукава, тележки, баллоны и т. п.,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находящиеся в месте проведения работ.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 xml:space="preserve">3.11. Во избежание </w:t>
      </w:r>
      <w:proofErr w:type="spellStart"/>
      <w:r w:rsidRPr="008F5BF7">
        <w:rPr>
          <w:color w:val="2D2D2D"/>
          <w:sz w:val="28"/>
          <w:szCs w:val="28"/>
        </w:rPr>
        <w:t>травмирования</w:t>
      </w:r>
      <w:proofErr w:type="spellEnd"/>
      <w:r w:rsidRPr="008F5BF7">
        <w:rPr>
          <w:color w:val="2D2D2D"/>
          <w:sz w:val="28"/>
          <w:szCs w:val="28"/>
        </w:rPr>
        <w:t xml:space="preserve"> головы нужно быть внимательным при передвижении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возле низко расположенных конструкций зданий и сооружений.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3.12. Во избежание падения запрещается находиться, а также не допускать нахождения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других людей на подножках автотранспорта.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3.13. Во избежание несчастных случаев нельзя находиться в зоне маневрирования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транспортных средств.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3.14. Запрещается передвигаться по территории в кузове электрокара, на площадке,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подножке автомобиля.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3.15. Во время работы начальнику гаража необходимо быть внимательным, не отвлекаться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от выполнения своих обязанностей.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 xml:space="preserve">3.16. Для предупреждения случаев </w:t>
      </w:r>
      <w:proofErr w:type="spellStart"/>
      <w:r w:rsidRPr="008F5BF7">
        <w:rPr>
          <w:color w:val="2D2D2D"/>
          <w:sz w:val="28"/>
          <w:szCs w:val="28"/>
        </w:rPr>
        <w:t>электротравматизма</w:t>
      </w:r>
      <w:proofErr w:type="spellEnd"/>
      <w:r w:rsidRPr="008F5BF7">
        <w:rPr>
          <w:color w:val="2D2D2D"/>
          <w:sz w:val="28"/>
          <w:szCs w:val="28"/>
        </w:rPr>
        <w:t xml:space="preserve"> нельзя включать в электрическую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 xml:space="preserve">сеть </w:t>
      </w:r>
      <w:proofErr w:type="spellStart"/>
      <w:r w:rsidRPr="008F5BF7">
        <w:rPr>
          <w:color w:val="2D2D2D"/>
          <w:sz w:val="28"/>
          <w:szCs w:val="28"/>
        </w:rPr>
        <w:t>электропотребители</w:t>
      </w:r>
      <w:proofErr w:type="spellEnd"/>
      <w:r w:rsidRPr="008F5BF7">
        <w:rPr>
          <w:color w:val="2D2D2D"/>
          <w:sz w:val="28"/>
          <w:szCs w:val="28"/>
        </w:rPr>
        <w:t xml:space="preserve"> с поврежденной изоляцией шнура питания или корпуса штепсельной вилки.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3.17. Нельзя выдергивать штепсельную вилку из розетки за шнур, усилие должно быть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приложено к корпусу вилки.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3.18. Во время ходьбы нельзя наступать на электрические кабели или шнуры</w:t>
      </w:r>
      <w:r w:rsidRPr="008F5BF7">
        <w:rPr>
          <w:color w:val="2D2D2D"/>
          <w:sz w:val="28"/>
          <w:szCs w:val="28"/>
        </w:rPr>
        <w:br/>
      </w:r>
      <w:proofErr w:type="spellStart"/>
      <w:r w:rsidRPr="008F5BF7">
        <w:rPr>
          <w:color w:val="2D2D2D"/>
          <w:sz w:val="28"/>
          <w:szCs w:val="28"/>
        </w:rPr>
        <w:t>электропотребителей</w:t>
      </w:r>
      <w:proofErr w:type="spellEnd"/>
      <w:r w:rsidRPr="008F5BF7">
        <w:rPr>
          <w:color w:val="2D2D2D"/>
          <w:sz w:val="28"/>
          <w:szCs w:val="28"/>
        </w:rPr>
        <w:t>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3.19. Для обеспечения пожарной безопасности начальник гаража должен выполнять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следующие требования: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– нельзя пользоваться электрическими шнурами с поврежденной изоляцией;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– нельзя закреплять электрические лампы с помощью веревок и ниток, подвешивать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светильники непосредственно на электрических проводах;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– не следует оставлять без присмотра включенные в сеть электрические приборы, за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исключением приборов, предназначенных для круглосуточной работы;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– не использовать в настольных лампах лампы накаливания мощностью более 60 Вт;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– нельзя пользоваться электронагревательными приборами (плитками, утюгами,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кипятильниками) вне специально выделенного помещения;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– запрещается применять для отопления помещения нестандартные (самодельные)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электронагревательные приборы.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3.20. Начальник гаража при необходимости должен уметь пользоваться первичными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средствами пожаротушения, а также оказать первую помощь при несчастном случае.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3.21. Начальник гаража должен знать и не допускать нарушения допустимых норм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перемещения грузов вручную (для мужчин и женщин).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 </w:t>
      </w:r>
    </w:p>
    <w:p w:rsidR="009B201A" w:rsidRDefault="009B201A" w:rsidP="008F5B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D2D2D"/>
          <w:sz w:val="28"/>
          <w:szCs w:val="28"/>
        </w:rPr>
      </w:pPr>
      <w:r w:rsidRPr="00AA335E">
        <w:rPr>
          <w:b/>
          <w:color w:val="2D2D2D"/>
          <w:sz w:val="28"/>
          <w:szCs w:val="28"/>
        </w:rPr>
        <w:t>4. Требования охраны труда в аварийных ситуациях</w:t>
      </w:r>
    </w:p>
    <w:p w:rsidR="009024F6" w:rsidRPr="009024F6" w:rsidRDefault="009024F6" w:rsidP="009024F6">
      <w:pPr>
        <w:pStyle w:val="a3"/>
        <w:shd w:val="clear" w:color="auto" w:fill="FFFFFF"/>
        <w:spacing w:before="0" w:beforeAutospacing="0" w:after="0" w:afterAutospacing="0"/>
        <w:rPr>
          <w:color w:val="2D2D2D"/>
          <w:sz w:val="28"/>
          <w:szCs w:val="28"/>
        </w:rPr>
      </w:pPr>
      <w:r>
        <w:rPr>
          <w:b/>
          <w:color w:val="2D2D2D"/>
          <w:sz w:val="28"/>
          <w:szCs w:val="28"/>
        </w:rPr>
        <w:t xml:space="preserve">                                                                 </w:t>
      </w:r>
      <w:r>
        <w:rPr>
          <w:color w:val="2D2D2D"/>
          <w:sz w:val="28"/>
          <w:szCs w:val="28"/>
        </w:rPr>
        <w:t>4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lastRenderedPageBreak/>
        <w:t>4.1. При несчастном случае, внезапном заболевании необходимо немедленно оказать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 xml:space="preserve">первую помощь пострадавшему, вызвать </w:t>
      </w:r>
      <w:r w:rsidR="00AA335E">
        <w:rPr>
          <w:color w:val="2D2D2D"/>
          <w:sz w:val="28"/>
          <w:szCs w:val="28"/>
        </w:rPr>
        <w:t>медсестру</w:t>
      </w:r>
      <w:r w:rsidRPr="008F5BF7">
        <w:rPr>
          <w:color w:val="2D2D2D"/>
          <w:sz w:val="28"/>
          <w:szCs w:val="28"/>
        </w:rPr>
        <w:t xml:space="preserve"> или помочь доставить пострадавшего </w:t>
      </w:r>
      <w:r w:rsidR="00AA335E">
        <w:rPr>
          <w:color w:val="2D2D2D"/>
          <w:sz w:val="28"/>
          <w:szCs w:val="28"/>
        </w:rPr>
        <w:t>в медпункт</w:t>
      </w:r>
      <w:r w:rsidRPr="008F5BF7">
        <w:rPr>
          <w:color w:val="2D2D2D"/>
          <w:sz w:val="28"/>
          <w:szCs w:val="28"/>
        </w:rPr>
        <w:t xml:space="preserve">, а затем сообщить </w:t>
      </w:r>
      <w:r w:rsidR="008F5BF7" w:rsidRPr="008F5BF7">
        <w:rPr>
          <w:color w:val="2D2D2D"/>
          <w:sz w:val="28"/>
          <w:szCs w:val="28"/>
        </w:rPr>
        <w:t xml:space="preserve">непосредственному </w:t>
      </w:r>
      <w:r w:rsidRPr="008F5BF7">
        <w:rPr>
          <w:color w:val="2D2D2D"/>
          <w:sz w:val="28"/>
          <w:szCs w:val="28"/>
        </w:rPr>
        <w:t>руководителю о случившемся.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4.2. Первая помощь пострадавшему должна быть оказана немедленно и непосредственно на</w:t>
      </w:r>
      <w:r w:rsidR="008F5BF7" w:rsidRPr="008F5BF7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месте происшествия сразу же после устранения причины, вызвавшей травму.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4.3. Начальник гаража при обнаружении пожара или признаков горения (задымление, запах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гари, повышение температуры и т. п.) обязан немедленно уведомить об этом пожарную охрану по телефону 01.</w:t>
      </w:r>
      <w:r w:rsidR="008F5BF7" w:rsidRPr="008F5BF7">
        <w:rPr>
          <w:color w:val="2D2D2D"/>
          <w:sz w:val="28"/>
          <w:szCs w:val="28"/>
        </w:rPr>
        <w:t xml:space="preserve"> Сообщить непосредственному руко</w:t>
      </w:r>
      <w:r w:rsidR="00AA335E">
        <w:rPr>
          <w:color w:val="2D2D2D"/>
          <w:sz w:val="28"/>
          <w:szCs w:val="28"/>
        </w:rPr>
        <w:t>во</w:t>
      </w:r>
      <w:r w:rsidR="008F5BF7" w:rsidRPr="008F5BF7">
        <w:rPr>
          <w:color w:val="2D2D2D"/>
          <w:sz w:val="28"/>
          <w:szCs w:val="28"/>
        </w:rPr>
        <w:t>дителю.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4.4. До прибытия пожарной охраны начальник гаража обязан принимать меры по эвакуации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людей, имущества и приступить к тушению пожара имеющимися средствами пожаротушения (с помощью огнетушителя, внутреннего пожарного водопровода, установки пожаротушения и т. п.).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4.5. Начальнику гаража следует организовать встречу подразделений пожарной охраны и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оказать помощь в выборе кратчайшего пути для подъезда к очагу пожара.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 </w:t>
      </w:r>
    </w:p>
    <w:p w:rsidR="009B201A" w:rsidRPr="008F5BF7" w:rsidRDefault="009B201A" w:rsidP="008F5B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D2D2D"/>
          <w:sz w:val="28"/>
          <w:szCs w:val="28"/>
        </w:rPr>
      </w:pPr>
      <w:r w:rsidRPr="008F5BF7">
        <w:rPr>
          <w:b/>
          <w:color w:val="2D2D2D"/>
          <w:sz w:val="28"/>
          <w:szCs w:val="28"/>
        </w:rPr>
        <w:t>5. Требования охраны труда по окончании работы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5.1. По окончании работы начальнику гаража следует привести в порядок рабочее место.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5.2. После окончания работы следует перемещаться по территории безопасным путем с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учетом движущегося автотранспорта, средств механизации в соответствии с требованиями</w:t>
      </w:r>
      <w:r w:rsidR="00AA335E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безопасности.</w:t>
      </w:r>
    </w:p>
    <w:p w:rsidR="009B201A" w:rsidRPr="008F5BF7" w:rsidRDefault="009B201A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F5BF7">
        <w:rPr>
          <w:color w:val="2D2D2D"/>
          <w:sz w:val="28"/>
          <w:szCs w:val="28"/>
        </w:rPr>
        <w:t>5.3. По окончании работы начальнику гаража следует тщательно вымыть руки теплой водой</w:t>
      </w:r>
      <w:r w:rsidR="008F5BF7" w:rsidRPr="008F5BF7">
        <w:rPr>
          <w:color w:val="2D2D2D"/>
          <w:sz w:val="28"/>
          <w:szCs w:val="28"/>
        </w:rPr>
        <w:t xml:space="preserve"> </w:t>
      </w:r>
      <w:r w:rsidRPr="008F5BF7">
        <w:rPr>
          <w:color w:val="2D2D2D"/>
          <w:sz w:val="28"/>
          <w:szCs w:val="28"/>
        </w:rPr>
        <w:t>с мылом.</w:t>
      </w:r>
    </w:p>
    <w:p w:rsidR="008F5BF7" w:rsidRDefault="008F5BF7" w:rsidP="009B201A">
      <w:pPr>
        <w:pStyle w:val="a3"/>
        <w:shd w:val="clear" w:color="auto" w:fill="FFFFFF"/>
        <w:spacing w:before="0" w:beforeAutospacing="0" w:after="0" w:afterAutospacing="0"/>
        <w:jc w:val="both"/>
        <w:rPr>
          <w:rFonts w:ascii="Rawline-500" w:hAnsi="Rawline-500"/>
          <w:color w:val="2D2D2D"/>
        </w:rPr>
      </w:pPr>
    </w:p>
    <w:p w:rsidR="009B201A" w:rsidRPr="009B201A" w:rsidRDefault="009B201A" w:rsidP="009B201A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201A">
        <w:rPr>
          <w:rFonts w:eastAsia="Calibri" w:cs="Times New Roman"/>
          <w:szCs w:val="28"/>
        </w:rPr>
        <w:t xml:space="preserve">Разработал: первый заместитель директора                       </w:t>
      </w:r>
      <w:proofErr w:type="spellStart"/>
      <w:r w:rsidRPr="009B201A">
        <w:rPr>
          <w:rFonts w:eastAsia="Calibri" w:cs="Times New Roman"/>
          <w:szCs w:val="28"/>
        </w:rPr>
        <w:t>Никукшин</w:t>
      </w:r>
      <w:proofErr w:type="spellEnd"/>
      <w:r w:rsidRPr="009B201A">
        <w:rPr>
          <w:rFonts w:eastAsia="Calibri" w:cs="Times New Roman"/>
          <w:szCs w:val="28"/>
        </w:rPr>
        <w:t xml:space="preserve"> А.О.</w:t>
      </w:r>
    </w:p>
    <w:p w:rsidR="009B201A" w:rsidRPr="009B201A" w:rsidRDefault="009B201A" w:rsidP="009B201A">
      <w:pPr>
        <w:spacing w:after="0"/>
        <w:jc w:val="both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           </w:t>
      </w:r>
    </w:p>
    <w:p w:rsidR="009B201A" w:rsidRPr="009B201A" w:rsidRDefault="009B201A" w:rsidP="009B201A">
      <w:pPr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Согласовано: специалист по охране труда                          </w:t>
      </w:r>
      <w:proofErr w:type="spellStart"/>
      <w:r w:rsidRPr="009B201A">
        <w:rPr>
          <w:rFonts w:eastAsia="Calibri" w:cs="Times New Roman"/>
          <w:szCs w:val="28"/>
        </w:rPr>
        <w:t>Балмашнова</w:t>
      </w:r>
      <w:proofErr w:type="spellEnd"/>
      <w:r w:rsidRPr="009B201A">
        <w:rPr>
          <w:rFonts w:eastAsia="Calibri" w:cs="Times New Roman"/>
          <w:szCs w:val="28"/>
        </w:rPr>
        <w:t xml:space="preserve"> Н.В.</w:t>
      </w:r>
    </w:p>
    <w:p w:rsidR="009B201A" w:rsidRPr="009B201A" w:rsidRDefault="009B201A" w:rsidP="009B201A">
      <w:pPr>
        <w:spacing w:after="0"/>
        <w:ind w:firstLine="709"/>
        <w:rPr>
          <w:rFonts w:eastAsia="Calibri" w:cs="Times New Roman"/>
          <w:szCs w:val="28"/>
        </w:rPr>
      </w:pPr>
    </w:p>
    <w:p w:rsidR="009B201A" w:rsidRPr="009B201A" w:rsidRDefault="009B201A" w:rsidP="009B201A">
      <w:pPr>
        <w:tabs>
          <w:tab w:val="left" w:pos="995"/>
          <w:tab w:val="center" w:pos="4890"/>
        </w:tabs>
        <w:spacing w:after="0"/>
        <w:ind w:firstLine="709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           специалист по охране труда                         Ивашова Н.В.</w:t>
      </w:r>
    </w:p>
    <w:p w:rsidR="009B201A" w:rsidRPr="009B201A" w:rsidRDefault="009B201A" w:rsidP="009B201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201A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9B201A">
        <w:rPr>
          <w:rFonts w:eastAsia="Times New Roman" w:cs="Times New Roman"/>
          <w:sz w:val="24"/>
          <w:szCs w:val="24"/>
          <w:lang w:eastAsia="ru-RU"/>
        </w:rPr>
        <w:tab/>
      </w:r>
    </w:p>
    <w:p w:rsidR="009B201A" w:rsidRPr="009B201A" w:rsidRDefault="009B201A" w:rsidP="009B201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201A" w:rsidRPr="009B201A" w:rsidRDefault="009B201A" w:rsidP="009B201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201A" w:rsidRPr="009B201A" w:rsidRDefault="009B201A" w:rsidP="009B201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201A" w:rsidRPr="009B201A" w:rsidRDefault="009B201A" w:rsidP="009B201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201A" w:rsidRPr="009B201A" w:rsidRDefault="009B201A" w:rsidP="009B201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201A" w:rsidRPr="009B201A" w:rsidRDefault="009B201A" w:rsidP="009B201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201A" w:rsidRPr="009B201A" w:rsidRDefault="009B201A" w:rsidP="009B201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201A" w:rsidRPr="009B201A" w:rsidRDefault="009B201A" w:rsidP="009B201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201A" w:rsidRPr="009B201A" w:rsidRDefault="009B201A" w:rsidP="009B201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201A" w:rsidRPr="009B201A" w:rsidRDefault="009B201A" w:rsidP="009B201A">
      <w:pPr>
        <w:spacing w:after="0"/>
        <w:ind w:firstLine="709"/>
        <w:jc w:val="center"/>
        <w:rPr>
          <w:rFonts w:eastAsia="Calibri" w:cs="Times New Roman"/>
          <w:szCs w:val="28"/>
        </w:rPr>
      </w:pPr>
      <w:r w:rsidRPr="009B201A">
        <w:rPr>
          <w:rFonts w:eastAsia="Times New Roman" w:cs="Times New Roman"/>
          <w:sz w:val="24"/>
          <w:szCs w:val="24"/>
          <w:lang w:eastAsia="ru-RU"/>
        </w:rPr>
        <w:tab/>
      </w:r>
      <w:r w:rsidRPr="009B201A">
        <w:rPr>
          <w:rFonts w:eastAsia="Calibri" w:cs="Times New Roman"/>
          <w:szCs w:val="28"/>
        </w:rPr>
        <w:t>Срок действия инструкции 5 лет.</w:t>
      </w:r>
    </w:p>
    <w:p w:rsidR="009B201A" w:rsidRPr="009B201A" w:rsidRDefault="009B201A" w:rsidP="009B201A">
      <w:pPr>
        <w:suppressAutoHyphens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9B201A" w:rsidRPr="009B201A" w:rsidRDefault="009024F6" w:rsidP="009B201A">
      <w:pPr>
        <w:suppressAutoHyphens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  <w:r>
        <w:rPr>
          <w:rFonts w:eastAsia="Times New Roman" w:cs="Times New Roman"/>
          <w:color w:val="000000"/>
          <w:szCs w:val="28"/>
          <w:lang w:eastAsia="ar-SA"/>
        </w:rPr>
        <w:t>5</w:t>
      </w:r>
    </w:p>
    <w:p w:rsidR="009B201A" w:rsidRPr="009B201A" w:rsidRDefault="009B201A" w:rsidP="009B201A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 w:cs="Times New Roman"/>
          <w:b/>
          <w:color w:val="000000"/>
          <w:sz w:val="26"/>
          <w:szCs w:val="26"/>
          <w:lang w:eastAsia="ar-SA"/>
        </w:rPr>
      </w:pPr>
      <w:r w:rsidRPr="009B201A">
        <w:rPr>
          <w:rFonts w:eastAsia="Times New Roman" w:cs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9B201A" w:rsidRPr="009B201A" w:rsidRDefault="009B201A" w:rsidP="009B201A">
      <w:pPr>
        <w:suppressAutoHyphens/>
        <w:ind w:left="225" w:firstLine="225"/>
        <w:jc w:val="center"/>
        <w:rPr>
          <w:rFonts w:eastAsia="Times New Roman" w:cs="Times New Roman"/>
          <w:b/>
          <w:sz w:val="26"/>
          <w:szCs w:val="26"/>
          <w:u w:val="single"/>
          <w:lang w:eastAsia="ar-SA"/>
        </w:rPr>
      </w:pPr>
      <w:r w:rsidRPr="009B201A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9B201A">
        <w:rPr>
          <w:rFonts w:eastAsia="Times New Roman" w:cs="Times New Roman"/>
          <w:b/>
          <w:sz w:val="26"/>
          <w:szCs w:val="26"/>
          <w:u w:val="single"/>
          <w:lang w:eastAsia="ar-SA"/>
        </w:rPr>
        <w:t>№ 0</w:t>
      </w:r>
      <w:r w:rsidR="009024F6">
        <w:rPr>
          <w:rFonts w:eastAsia="Times New Roman" w:cs="Times New Roman"/>
          <w:b/>
          <w:sz w:val="26"/>
          <w:szCs w:val="26"/>
          <w:u w:val="single"/>
          <w:lang w:eastAsia="ar-SA"/>
        </w:rPr>
        <w:t>61</w:t>
      </w:r>
      <w:r w:rsidRPr="009B201A">
        <w:rPr>
          <w:rFonts w:eastAsia="Times New Roman" w:cs="Times New Roman"/>
          <w:b/>
          <w:sz w:val="26"/>
          <w:szCs w:val="26"/>
          <w:u w:val="single"/>
          <w:lang w:eastAsia="ar-SA"/>
        </w:rPr>
        <w:t>-23</w:t>
      </w:r>
    </w:p>
    <w:p w:rsidR="009B201A" w:rsidRPr="009B201A" w:rsidRDefault="009B201A" w:rsidP="009B201A">
      <w:pPr>
        <w:suppressAutoHyphens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9B201A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 w:rsidR="009024F6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>НАЧАЛЬНИКА ГАРАЖА</w:t>
      </w:r>
      <w:r w:rsidRPr="009B201A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4"/>
        <w:gridCol w:w="2101"/>
        <w:gridCol w:w="1600"/>
        <w:gridCol w:w="1063"/>
      </w:tblGrid>
      <w:tr w:rsidR="009B201A" w:rsidRPr="009B201A" w:rsidTr="00577477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1A" w:rsidRPr="009B201A" w:rsidRDefault="009B201A" w:rsidP="009B201A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201A">
              <w:rPr>
                <w:rFonts w:eastAsia="Times New Roman" w:cs="Times New Roman"/>
                <w:sz w:val="22"/>
                <w:lang w:eastAsia="ar-SA"/>
              </w:rPr>
              <w:tab/>
            </w:r>
            <w:r w:rsidRPr="009B2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9B201A" w:rsidRPr="009B201A" w:rsidRDefault="009B201A" w:rsidP="009B201A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2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1A" w:rsidRPr="009B201A" w:rsidRDefault="009B201A" w:rsidP="009B201A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2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1A" w:rsidRPr="009B201A" w:rsidRDefault="009B201A" w:rsidP="009B201A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2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1A" w:rsidRPr="009B201A" w:rsidRDefault="009B201A" w:rsidP="009B201A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2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1A" w:rsidRPr="009B201A" w:rsidRDefault="009B201A" w:rsidP="009B201A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2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9B201A" w:rsidRPr="009B201A" w:rsidTr="00577477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1A" w:rsidRPr="009B201A" w:rsidRDefault="009B201A" w:rsidP="009B201A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1A" w:rsidRPr="009B201A" w:rsidRDefault="009B201A" w:rsidP="009B201A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1A" w:rsidRPr="009B201A" w:rsidRDefault="009B201A" w:rsidP="009B201A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1A" w:rsidRPr="009B201A" w:rsidRDefault="009B201A" w:rsidP="009B201A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1A" w:rsidRPr="009B201A" w:rsidRDefault="009B201A" w:rsidP="009B201A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B201A" w:rsidRPr="009B201A" w:rsidTr="00577477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1A" w:rsidRPr="009B201A" w:rsidRDefault="009B201A" w:rsidP="009B201A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1A" w:rsidRPr="009B201A" w:rsidRDefault="009B201A" w:rsidP="009B201A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1A" w:rsidRPr="009B201A" w:rsidRDefault="009B201A" w:rsidP="009B201A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1A" w:rsidRPr="009B201A" w:rsidRDefault="009B201A" w:rsidP="009B201A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1A" w:rsidRPr="009B201A" w:rsidRDefault="009B201A" w:rsidP="009B201A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B201A" w:rsidRPr="009B201A" w:rsidTr="00577477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1A" w:rsidRPr="009B201A" w:rsidRDefault="009B201A" w:rsidP="009B201A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1A" w:rsidRPr="009B201A" w:rsidRDefault="009B201A" w:rsidP="009B201A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1A" w:rsidRPr="009B201A" w:rsidRDefault="009B201A" w:rsidP="009B201A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1A" w:rsidRPr="009B201A" w:rsidRDefault="009B201A" w:rsidP="009B201A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1A" w:rsidRPr="009B201A" w:rsidRDefault="009B201A" w:rsidP="009B201A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B201A" w:rsidRPr="009B201A" w:rsidTr="00577477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1A" w:rsidRPr="009B201A" w:rsidRDefault="009B201A" w:rsidP="009B201A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1A" w:rsidRPr="009B201A" w:rsidRDefault="009B201A" w:rsidP="009B201A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1A" w:rsidRPr="009B201A" w:rsidRDefault="009B201A" w:rsidP="009B201A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1A" w:rsidRPr="009B201A" w:rsidRDefault="009B201A" w:rsidP="009B201A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1A" w:rsidRPr="009B201A" w:rsidRDefault="009B201A" w:rsidP="009B201A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B201A" w:rsidRPr="009B201A" w:rsidTr="00577477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1A" w:rsidRPr="009B201A" w:rsidRDefault="009B201A" w:rsidP="009B201A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1A" w:rsidRPr="009B201A" w:rsidRDefault="009B201A" w:rsidP="009B201A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1A" w:rsidRPr="009B201A" w:rsidRDefault="009B201A" w:rsidP="009B201A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1A" w:rsidRPr="009B201A" w:rsidRDefault="009B201A" w:rsidP="009B201A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1A" w:rsidRPr="009B201A" w:rsidRDefault="009B201A" w:rsidP="009B201A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9B201A" w:rsidRPr="009B201A" w:rsidRDefault="009B201A" w:rsidP="009B201A">
      <w:pPr>
        <w:spacing w:after="0"/>
        <w:ind w:firstLine="709"/>
        <w:jc w:val="both"/>
        <w:rPr>
          <w:rFonts w:eastAsia="Calibri" w:cs="Times New Roman"/>
        </w:rPr>
      </w:pPr>
    </w:p>
    <w:p w:rsidR="009B201A" w:rsidRPr="009B201A" w:rsidRDefault="009B201A" w:rsidP="009B201A">
      <w:pPr>
        <w:spacing w:after="0"/>
        <w:ind w:firstLine="709"/>
        <w:jc w:val="both"/>
        <w:rPr>
          <w:rFonts w:eastAsia="Calibri" w:cs="Times New Roman"/>
        </w:rPr>
      </w:pPr>
    </w:p>
    <w:p w:rsidR="009B201A" w:rsidRPr="009B201A" w:rsidRDefault="009B201A" w:rsidP="009B201A">
      <w:pPr>
        <w:tabs>
          <w:tab w:val="left" w:pos="1418"/>
        </w:tabs>
        <w:spacing w:after="0"/>
        <w:ind w:hanging="142"/>
        <w:jc w:val="both"/>
        <w:rPr>
          <w:rFonts w:eastAsia="Calibri" w:cs="Times New Roman"/>
        </w:rPr>
      </w:pPr>
    </w:p>
    <w:p w:rsidR="009B201A" w:rsidRDefault="009B201A" w:rsidP="006C0B77">
      <w:pPr>
        <w:spacing w:after="0"/>
        <w:ind w:firstLine="709"/>
        <w:jc w:val="both"/>
      </w:pPr>
    </w:p>
    <w:sectPr w:rsidR="009B201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awline-500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9B"/>
    <w:rsid w:val="00066C29"/>
    <w:rsid w:val="003516A3"/>
    <w:rsid w:val="006C0B77"/>
    <w:rsid w:val="008242FF"/>
    <w:rsid w:val="00870751"/>
    <w:rsid w:val="008F5BF7"/>
    <w:rsid w:val="009024F6"/>
    <w:rsid w:val="00922C48"/>
    <w:rsid w:val="00963C9C"/>
    <w:rsid w:val="009B201A"/>
    <w:rsid w:val="009C719B"/>
    <w:rsid w:val="00AA335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B749"/>
  <w15:chartTrackingRefBased/>
  <w15:docId w15:val="{C9C432DD-5540-4DCF-87EE-62F7877B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0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51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2023-07-10T00:14:00Z</dcterms:created>
  <dcterms:modified xsi:type="dcterms:W3CDTF">2023-07-10T02:36:00Z</dcterms:modified>
</cp:coreProperties>
</file>